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08D2C" w14:textId="77777777" w:rsidR="00EB7D1E" w:rsidRDefault="005A1AC7">
      <w:pPr>
        <w:pStyle w:val="a3"/>
      </w:pPr>
      <w:bookmarkStart w:id="0" w:name="_ih4nc4ulkjuk" w:colFirst="0" w:colLast="0"/>
      <w:bookmarkEnd w:id="0"/>
      <w:r>
        <w:t>Система мониторинга позиционирования персонала для АО "Апатит", группа "ФосАгро"</w:t>
      </w:r>
    </w:p>
    <w:p w14:paraId="7054C3FF" w14:textId="77777777" w:rsidR="00EB7D1E" w:rsidRDefault="00EB7D1E"/>
    <w:p w14:paraId="7EF006F1" w14:textId="77777777" w:rsidR="00EB7D1E" w:rsidRDefault="005A1AC7">
      <w:r>
        <w:t xml:space="preserve">Автор: </w:t>
      </w:r>
    </w:p>
    <w:p w14:paraId="59474EC0" w14:textId="77777777" w:rsidR="00EB7D1E" w:rsidRDefault="005A1AC7">
      <w:r>
        <w:t>Зайцев Юрий</w:t>
      </w:r>
    </w:p>
    <w:p w14:paraId="1FA4F7B0" w14:textId="77777777" w:rsidR="00EB7D1E" w:rsidRDefault="005A1AC7">
      <w:r>
        <w:t>Владелец продукта “Цифровой рабочий”</w:t>
      </w:r>
    </w:p>
    <w:p w14:paraId="16BEEFE9" w14:textId="77777777" w:rsidR="00EB7D1E" w:rsidRDefault="005A1AC7">
      <w:r>
        <w:t>КРОК</w:t>
      </w:r>
    </w:p>
    <w:p w14:paraId="3606705F" w14:textId="77777777" w:rsidR="00EB7D1E" w:rsidRDefault="005A1AC7">
      <w:hyperlink r:id="rId5">
        <w:r>
          <w:rPr>
            <w:color w:val="1155CC"/>
            <w:u w:val="single"/>
          </w:rPr>
          <w:t>yzaytsev@croc.ru</w:t>
        </w:r>
      </w:hyperlink>
    </w:p>
    <w:p w14:paraId="3011C53A" w14:textId="77777777" w:rsidR="00EB7D1E" w:rsidRDefault="005A1AC7">
      <w:r>
        <w:t>+7 (985) 423 74 63</w:t>
      </w:r>
    </w:p>
    <w:p w14:paraId="34C81E4F" w14:textId="77777777" w:rsidR="00EB7D1E" w:rsidRDefault="00EB7D1E"/>
    <w:p w14:paraId="7C3F872D" w14:textId="77777777" w:rsidR="00EB7D1E" w:rsidRDefault="005A1AC7">
      <w:pPr>
        <w:pStyle w:val="a4"/>
      </w:pPr>
      <w:bookmarkStart w:id="1" w:name="_4d3ppixb6jwh" w:colFirst="0" w:colLast="0"/>
      <w:bookmarkEnd w:id="1"/>
      <w:r>
        <w:t>1. Описание участников проекта</w:t>
      </w:r>
    </w:p>
    <w:p w14:paraId="2C31B851" w14:textId="77777777" w:rsidR="00EB7D1E" w:rsidRDefault="005A1AC7">
      <w:r>
        <w:t>КРОК создает новую цифровую экосистему общества, уже 29 лет реализуя проекты в 42 странах мира и предоставляя полный портфель ИТ-услуг в области системной интеграции, консалтинга, тиражируемых продуктов, управляемых B2B-серви</w:t>
      </w:r>
      <w:r>
        <w:t xml:space="preserve">сов, перспективных «сквозных» технологий — </w:t>
      </w:r>
      <w:proofErr w:type="spellStart"/>
      <w:r>
        <w:t>Big</w:t>
      </w:r>
      <w:proofErr w:type="spellEnd"/>
      <w:r>
        <w:t xml:space="preserve"> </w:t>
      </w:r>
      <w:proofErr w:type="spellStart"/>
      <w:r>
        <w:t>Data</w:t>
      </w:r>
      <w:proofErr w:type="spellEnd"/>
      <w:r>
        <w:t xml:space="preserve">, </w:t>
      </w:r>
      <w:proofErr w:type="spellStart"/>
      <w:r>
        <w:t>блокчейн</w:t>
      </w:r>
      <w:proofErr w:type="spellEnd"/>
      <w:r>
        <w:t>, искусственный интеллект, виртуальная и дополненная реальность, интернет вещей, роботизация, машинное обучение.</w:t>
      </w:r>
    </w:p>
    <w:p w14:paraId="0A78D5B8" w14:textId="77777777" w:rsidR="00EB7D1E" w:rsidRDefault="00EB7D1E"/>
    <w:p w14:paraId="58ABA299" w14:textId="77777777" w:rsidR="00EB7D1E" w:rsidRDefault="005A1AC7">
      <w:r>
        <w:t>Среди наших заказчиков - АО «Апатит» (череповецкий химический кластер Группы «Фос</w:t>
      </w:r>
      <w:r>
        <w:t>Агро») - крупнейший в Европе производитель фосфорсодержащих удобрений, фосфорной и серной кислот, а также один из лидеров в России по объемам выпуска NPK-удобрений, аммиака и аммиачной селитры.</w:t>
      </w:r>
    </w:p>
    <w:p w14:paraId="4B89AE9C" w14:textId="77777777" w:rsidR="00EB7D1E" w:rsidRDefault="00EB7D1E"/>
    <w:p w14:paraId="7BFC6724" w14:textId="77777777" w:rsidR="00EB7D1E" w:rsidRDefault="005A1AC7">
      <w:r>
        <w:rPr>
          <w:noProof/>
        </w:rPr>
        <w:lastRenderedPageBreak/>
        <w:drawing>
          <wp:inline distT="114300" distB="114300" distL="114300" distR="114300" wp14:anchorId="7A6A081D" wp14:editId="50C638A5">
            <wp:extent cx="5729288" cy="3462143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9288" cy="34621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0DD36E" w14:textId="77777777" w:rsidR="00EB7D1E" w:rsidRDefault="005A1AC7">
      <w:pPr>
        <w:jc w:val="center"/>
        <w:rPr>
          <w:i/>
        </w:rPr>
      </w:pPr>
      <w:r>
        <w:rPr>
          <w:i/>
        </w:rPr>
        <w:t>рис. АО “Апатит” в г. Череповец</w:t>
      </w:r>
    </w:p>
    <w:p w14:paraId="3674E679" w14:textId="77777777" w:rsidR="00EB7D1E" w:rsidRDefault="00EB7D1E"/>
    <w:p w14:paraId="3DBA7CAF" w14:textId="77777777" w:rsidR="00EB7D1E" w:rsidRDefault="005A1AC7">
      <w:pPr>
        <w:pStyle w:val="a4"/>
      </w:pPr>
      <w:bookmarkStart w:id="2" w:name="_wfuzeit0m9sr" w:colFirst="0" w:colLast="0"/>
      <w:bookmarkEnd w:id="2"/>
      <w:r>
        <w:t>2. Проблематика</w:t>
      </w:r>
    </w:p>
    <w:p w14:paraId="364E1F6A" w14:textId="77777777" w:rsidR="00EB7D1E" w:rsidRDefault="005A1AC7">
      <w:r>
        <w:t>Руководств</w:t>
      </w:r>
      <w:r>
        <w:t xml:space="preserve">о компании не один год сталкивается с низкой операционной эффективностью ремонтного персонала. Среди симптомов проблемы - потенциально высокий простой персонала, задействованного в ремонтах оборудования; низкая исполнительская дисциплина, </w:t>
      </w:r>
      <w:r>
        <w:rPr>
          <w:rFonts w:ascii="Roboto" w:eastAsia="Roboto" w:hAnsi="Roboto" w:cs="Roboto"/>
          <w:color w:val="3C4043"/>
          <w:sz w:val="21"/>
          <w:szCs w:val="21"/>
          <w:highlight w:val="white"/>
        </w:rPr>
        <w:t>трудоемкость полу</w:t>
      </w:r>
      <w:r>
        <w:rPr>
          <w:rFonts w:ascii="Roboto" w:eastAsia="Roboto" w:hAnsi="Roboto" w:cs="Roboto"/>
          <w:color w:val="3C4043"/>
          <w:sz w:val="21"/>
          <w:szCs w:val="21"/>
          <w:highlight w:val="white"/>
        </w:rPr>
        <w:t>чения оперативной информации по фактической загрузке и месту выполнения работ для принятия оперативных решений по назначению исполнителей.</w:t>
      </w:r>
    </w:p>
    <w:p w14:paraId="6E17F72D" w14:textId="77777777" w:rsidR="00EB7D1E" w:rsidRDefault="00EB7D1E"/>
    <w:p w14:paraId="2872791A" w14:textId="77777777" w:rsidR="00EB7D1E" w:rsidRDefault="005A1AC7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5F77F25F" wp14:editId="179A1DF3">
            <wp:extent cx="4114800" cy="4305300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9CA8BF" w14:textId="77777777" w:rsidR="00EB7D1E" w:rsidRDefault="005A1AC7">
      <w:pPr>
        <w:jc w:val="center"/>
        <w:rPr>
          <w:i/>
        </w:rPr>
      </w:pPr>
      <w:r>
        <w:rPr>
          <w:i/>
        </w:rPr>
        <w:t>рис. Дежурный персонал в процессе ремонта оборудования</w:t>
      </w:r>
    </w:p>
    <w:p w14:paraId="77027A1B" w14:textId="77777777" w:rsidR="00EB7D1E" w:rsidRDefault="00EB7D1E"/>
    <w:p w14:paraId="35134C07" w14:textId="77777777" w:rsidR="00EB7D1E" w:rsidRDefault="005A1AC7">
      <w:r>
        <w:t>Основными целями требуемого решения были обозначены:</w:t>
      </w:r>
    </w:p>
    <w:p w14:paraId="405889E0" w14:textId="77777777" w:rsidR="00EB7D1E" w:rsidRDefault="00EB7D1E"/>
    <w:p w14:paraId="1FAE2E58" w14:textId="77777777" w:rsidR="00EB7D1E" w:rsidRDefault="005A1AC7">
      <w:pPr>
        <w:numPr>
          <w:ilvl w:val="0"/>
          <w:numId w:val="5"/>
        </w:numPr>
      </w:pPr>
      <w:r>
        <w:t>Сниз</w:t>
      </w:r>
      <w:r>
        <w:t>ить финансовые потери от простоя дежурного ремонтного персонала;</w:t>
      </w:r>
    </w:p>
    <w:p w14:paraId="7834A2E2" w14:textId="77777777" w:rsidR="00EB7D1E" w:rsidRDefault="005A1AC7">
      <w:pPr>
        <w:numPr>
          <w:ilvl w:val="0"/>
          <w:numId w:val="5"/>
        </w:numPr>
      </w:pPr>
      <w:r>
        <w:rPr>
          <w:rFonts w:ascii="Roboto" w:eastAsia="Roboto" w:hAnsi="Roboto" w:cs="Roboto"/>
          <w:color w:val="3C4043"/>
          <w:sz w:val="21"/>
          <w:szCs w:val="21"/>
          <w:highlight w:val="white"/>
        </w:rPr>
        <w:t>Повысить операционную эффективность и качество выполняемых оперативных ремонтных работ;</w:t>
      </w:r>
    </w:p>
    <w:p w14:paraId="1659ABCB" w14:textId="77777777" w:rsidR="00EB7D1E" w:rsidRDefault="005A1AC7">
      <w:pPr>
        <w:numPr>
          <w:ilvl w:val="0"/>
          <w:numId w:val="5"/>
        </w:numPr>
      </w:pPr>
      <w:r>
        <w:t>Обеспечить прозрачность трудозатрат дежурного ремонтного персонала.</w:t>
      </w:r>
    </w:p>
    <w:p w14:paraId="09204F9C" w14:textId="77777777" w:rsidR="00EB7D1E" w:rsidRDefault="00EB7D1E"/>
    <w:p w14:paraId="379AC460" w14:textId="77777777" w:rsidR="00EB7D1E" w:rsidRDefault="005A1AC7">
      <w:r>
        <w:t>Гипотеза решения проблемы была проста: автоматически отслеживать и фиксировать местонахождение сотрудников по зонам предприятия, таким образом анализировать загрузку. Длительное нахождени</w:t>
      </w:r>
      <w:r>
        <w:t xml:space="preserve">е в зонах отдыха сверх нормы считать простоем. </w:t>
      </w:r>
    </w:p>
    <w:p w14:paraId="476C7343" w14:textId="77777777" w:rsidR="00EB7D1E" w:rsidRDefault="005A1AC7">
      <w:r>
        <w:br w:type="page"/>
      </w:r>
    </w:p>
    <w:p w14:paraId="268EA9C2" w14:textId="77777777" w:rsidR="00EB7D1E" w:rsidRDefault="005A1AC7">
      <w:pPr>
        <w:pStyle w:val="a4"/>
      </w:pPr>
      <w:bookmarkStart w:id="3" w:name="_grsclpa5184u" w:colFirst="0" w:colLast="0"/>
      <w:bookmarkEnd w:id="3"/>
      <w:r>
        <w:lastRenderedPageBreak/>
        <w:t>3. Поиск решения</w:t>
      </w:r>
    </w:p>
    <w:p w14:paraId="4A1337D7" w14:textId="77777777" w:rsidR="00EB7D1E" w:rsidRDefault="005A1AC7">
      <w:r>
        <w:t xml:space="preserve">Фосфорный комплекс (ПЭФК) часто выбирается объектом пилотирования ввиду агрессивных условий труда на производстве. Как отшучиваются </w:t>
      </w:r>
      <w:proofErr w:type="spellStart"/>
      <w:r>
        <w:t>цеховики</w:t>
      </w:r>
      <w:proofErr w:type="spellEnd"/>
      <w:r>
        <w:t>: "если решение заработает на ПЭФК, оно заработае</w:t>
      </w:r>
      <w:r>
        <w:t>т везде".</w:t>
      </w:r>
    </w:p>
    <w:p w14:paraId="5E520E11" w14:textId="77777777" w:rsidR="00EB7D1E" w:rsidRDefault="00EB7D1E"/>
    <w:p w14:paraId="0CF28FA6" w14:textId="77777777" w:rsidR="00EB7D1E" w:rsidRDefault="005A1AC7">
      <w:r>
        <w:t>ПЭФК - непрерывно действующее производство экстракционной фосфорной кислоты, 2 корпуса общей площадью более 1000 кв. м., 4 высотные отметки от 0 до 15,6 м, большое количество металлоконструкций, перекрытий, производственного оборудования.</w:t>
      </w:r>
    </w:p>
    <w:p w14:paraId="507D953E" w14:textId="77777777" w:rsidR="00EB7D1E" w:rsidRDefault="005A1AC7">
      <w:r>
        <w:t>В само</w:t>
      </w:r>
      <w:r>
        <w:t>м комплексе царят высокая влажность и пары фосфорной кислоты, высокий уровень шума и вибрации от работы производственного оборудования.</w:t>
      </w:r>
    </w:p>
    <w:p w14:paraId="7CD33F5D" w14:textId="77777777" w:rsidR="00EB7D1E" w:rsidRDefault="00EB7D1E"/>
    <w:p w14:paraId="4F32DCCD" w14:textId="77777777" w:rsidR="00EB7D1E" w:rsidRDefault="005A1AC7">
      <w:pPr>
        <w:jc w:val="center"/>
      </w:pPr>
      <w:r>
        <w:rPr>
          <w:noProof/>
        </w:rPr>
        <w:drawing>
          <wp:inline distT="114300" distB="114300" distL="114300" distR="114300" wp14:anchorId="0E7BBB49" wp14:editId="3BCCA85A">
            <wp:extent cx="3091607" cy="3232534"/>
            <wp:effectExtent l="0" t="0" r="0" b="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1607" cy="32325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35634D74" wp14:editId="3D9F1CEE">
            <wp:extent cx="2416221" cy="3234941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6221" cy="32349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4D94CA" w14:textId="77777777" w:rsidR="00EB7D1E" w:rsidRDefault="005A1AC7">
      <w:pPr>
        <w:jc w:val="center"/>
        <w:rPr>
          <w:i/>
        </w:rPr>
      </w:pPr>
      <w:r>
        <w:rPr>
          <w:i/>
        </w:rPr>
        <w:t>рис. общие планы производства с отметок 5 метров (слева) и 10,8 метров (справа)</w:t>
      </w:r>
    </w:p>
    <w:p w14:paraId="5451EDF0" w14:textId="77777777" w:rsidR="00EB7D1E" w:rsidRDefault="00EB7D1E"/>
    <w:p w14:paraId="6621E108" w14:textId="77777777" w:rsidR="00EB7D1E" w:rsidRDefault="005A1AC7">
      <w:r>
        <w:t>Наблюдать решили в течение 4 месяце</w:t>
      </w:r>
      <w:r>
        <w:t xml:space="preserve">в, за </w:t>
      </w:r>
      <w:proofErr w:type="gramStart"/>
      <w:r>
        <w:t>16-20</w:t>
      </w:r>
      <w:proofErr w:type="gramEnd"/>
      <w:r>
        <w:t xml:space="preserve"> чел. дежурного персонала (механики, выполняющие плановые/аварийные ремонты).</w:t>
      </w:r>
    </w:p>
    <w:p w14:paraId="3CC2EFBC" w14:textId="77777777" w:rsidR="00EB7D1E" w:rsidRDefault="00EB7D1E"/>
    <w:p w14:paraId="1D73D47E" w14:textId="77777777" w:rsidR="00EB7D1E" w:rsidRDefault="005A1AC7">
      <w:r>
        <w:t>Бюджет проекта составил порядка 3 млн. руб.</w:t>
      </w:r>
    </w:p>
    <w:p w14:paraId="7FABAD67" w14:textId="77777777" w:rsidR="00EB7D1E" w:rsidRDefault="00EB7D1E"/>
    <w:p w14:paraId="78283B21" w14:textId="77777777" w:rsidR="00EB7D1E" w:rsidRDefault="005A1AC7">
      <w:r>
        <w:t>Для решения проблемы были проанализированы следующие варианты решения:</w:t>
      </w:r>
    </w:p>
    <w:p w14:paraId="3A7164CA" w14:textId="77777777" w:rsidR="00EB7D1E" w:rsidRDefault="00EB7D1E"/>
    <w:p w14:paraId="2B346057" w14:textId="77777777" w:rsidR="00EB7D1E" w:rsidRDefault="005A1AC7">
      <w:pPr>
        <w:numPr>
          <w:ilvl w:val="0"/>
          <w:numId w:val="6"/>
        </w:numPr>
      </w:pPr>
      <w:proofErr w:type="spellStart"/>
      <w:r>
        <w:t>Видеоаналитика</w:t>
      </w:r>
      <w:proofErr w:type="spellEnd"/>
      <w:r>
        <w:t xml:space="preserve"> не подошла из-за высокой стоимости</w:t>
      </w:r>
      <w:r>
        <w:t xml:space="preserve"> инфраструктуры, сложности монтажа и условий эксплуатации. Производство представляет собой лабиринт - множество слепых зон требует огромного количества камер, очень </w:t>
      </w:r>
      <w:proofErr w:type="spellStart"/>
      <w:r>
        <w:t>трудозатратного</w:t>
      </w:r>
      <w:proofErr w:type="spellEnd"/>
      <w:r>
        <w:t xml:space="preserve"> монтажа, к тому же пары фосфорной кислоты быстро загрязняют объективы.</w:t>
      </w:r>
    </w:p>
    <w:p w14:paraId="1360C3F9" w14:textId="77777777" w:rsidR="00EB7D1E" w:rsidRDefault="005A1AC7">
      <w:pPr>
        <w:numPr>
          <w:ilvl w:val="0"/>
          <w:numId w:val="6"/>
        </w:numPr>
      </w:pPr>
      <w:r>
        <w:lastRenderedPageBreak/>
        <w:t>Высо</w:t>
      </w:r>
      <w:r>
        <w:t xml:space="preserve">коточное </w:t>
      </w:r>
      <w:proofErr w:type="spellStart"/>
      <w:r>
        <w:t>геопозиционирование</w:t>
      </w:r>
      <w:proofErr w:type="spellEnd"/>
      <w:r>
        <w:t xml:space="preserve"> UWB – не подошло из-за высокой стоимости инфраструктуры, сложности монтажа в условиях действующего производства.</w:t>
      </w:r>
    </w:p>
    <w:p w14:paraId="024ADD2F" w14:textId="77777777" w:rsidR="00EB7D1E" w:rsidRDefault="005A1AC7">
      <w:pPr>
        <w:numPr>
          <w:ilvl w:val="0"/>
          <w:numId w:val="6"/>
        </w:numPr>
      </w:pPr>
      <w:proofErr w:type="spellStart"/>
      <w:r>
        <w:t>Геопозиционирование</w:t>
      </w:r>
      <w:proofErr w:type="spellEnd"/>
      <w:r>
        <w:t xml:space="preserve"> </w:t>
      </w:r>
      <w:proofErr w:type="spellStart"/>
      <w:r>
        <w:t>Глонасс</w:t>
      </w:r>
      <w:proofErr w:type="spellEnd"/>
      <w:r>
        <w:t xml:space="preserve"> + GSM – не подошло из-за низкой точности </w:t>
      </w:r>
      <w:proofErr w:type="spellStart"/>
      <w:r>
        <w:t>геопозиционирования</w:t>
      </w:r>
      <w:proofErr w:type="spellEnd"/>
      <w:r>
        <w:t xml:space="preserve"> в закрытом помещении с бо</w:t>
      </w:r>
      <w:r>
        <w:t>льшим количеством металлоконструкций и помех.</w:t>
      </w:r>
    </w:p>
    <w:p w14:paraId="0D14109F" w14:textId="77777777" w:rsidR="00EB7D1E" w:rsidRDefault="005A1AC7">
      <w:pPr>
        <w:numPr>
          <w:ilvl w:val="0"/>
          <w:numId w:val="6"/>
        </w:numPr>
      </w:pPr>
      <w:r>
        <w:t xml:space="preserve">Решения, включающие в себя </w:t>
      </w:r>
      <w:proofErr w:type="spellStart"/>
      <w:r>
        <w:t>найм</w:t>
      </w:r>
      <w:proofErr w:type="spellEnd"/>
      <w:r>
        <w:t xml:space="preserve"> дополнительных "надсмотрщиков", были отметены ввиду неоправданных операционных затрат при масштабировании.</w:t>
      </w:r>
    </w:p>
    <w:p w14:paraId="55CE4E3F" w14:textId="77777777" w:rsidR="00EB7D1E" w:rsidRDefault="00EB7D1E"/>
    <w:p w14:paraId="669CB758" w14:textId="77777777" w:rsidR="00EB7D1E" w:rsidRDefault="005A1AC7">
      <w:r>
        <w:t xml:space="preserve">В итоге предпочтительным было выбрано комплексное решение, включающее </w:t>
      </w:r>
      <w:r>
        <w:t xml:space="preserve">в </w:t>
      </w:r>
      <w:proofErr w:type="gramStart"/>
      <w:r>
        <w:t xml:space="preserve">себя  </w:t>
      </w:r>
      <w:proofErr w:type="spellStart"/>
      <w:r>
        <w:t>геопозиционирование</w:t>
      </w:r>
      <w:proofErr w:type="spellEnd"/>
      <w:proofErr w:type="gramEnd"/>
      <w:r>
        <w:t xml:space="preserve"> на BLE-маяках с носимыми устройствами, инфраструктуру </w:t>
      </w:r>
      <w:proofErr w:type="spellStart"/>
      <w:r>
        <w:t>LoRa</w:t>
      </w:r>
      <w:proofErr w:type="spellEnd"/>
      <w:r>
        <w:t xml:space="preserve"> WAN, а также ПО "Цифровой Рабочий" - собственную разработку КРОК.</w:t>
      </w:r>
    </w:p>
    <w:p w14:paraId="25328E2D" w14:textId="77777777" w:rsidR="00EB7D1E" w:rsidRDefault="00EB7D1E"/>
    <w:p w14:paraId="1F851AB5" w14:textId="77777777" w:rsidR="00EB7D1E" w:rsidRDefault="005A1AC7">
      <w:r>
        <w:t>Среди преимуществ были отмечены:</w:t>
      </w:r>
    </w:p>
    <w:p w14:paraId="505E5ABC" w14:textId="77777777" w:rsidR="00EB7D1E" w:rsidRDefault="00EB7D1E"/>
    <w:p w14:paraId="4ECBB4FD" w14:textId="77777777" w:rsidR="00EB7D1E" w:rsidRDefault="005A1AC7">
      <w:pPr>
        <w:numPr>
          <w:ilvl w:val="0"/>
          <w:numId w:val="8"/>
        </w:numPr>
      </w:pPr>
      <w:r>
        <w:t xml:space="preserve">высокая точность </w:t>
      </w:r>
      <w:proofErr w:type="spellStart"/>
      <w:r>
        <w:t>геопозиционирования</w:t>
      </w:r>
      <w:proofErr w:type="spellEnd"/>
      <w:r>
        <w:t>;</w:t>
      </w:r>
    </w:p>
    <w:p w14:paraId="77EB2DD1" w14:textId="77777777" w:rsidR="00EB7D1E" w:rsidRDefault="005A1AC7">
      <w:pPr>
        <w:numPr>
          <w:ilvl w:val="0"/>
          <w:numId w:val="8"/>
        </w:numPr>
      </w:pPr>
      <w:r>
        <w:t>низкая стоимость инфраструктуры;</w:t>
      </w:r>
    </w:p>
    <w:p w14:paraId="144997F3" w14:textId="77777777" w:rsidR="00EB7D1E" w:rsidRDefault="005A1AC7">
      <w:pPr>
        <w:numPr>
          <w:ilvl w:val="0"/>
          <w:numId w:val="8"/>
        </w:numPr>
      </w:pPr>
      <w:r>
        <w:t>простота монтажа в условиях действующего производства;</w:t>
      </w:r>
    </w:p>
    <w:p w14:paraId="665703D7" w14:textId="77777777" w:rsidR="00EB7D1E" w:rsidRDefault="005A1AC7">
      <w:pPr>
        <w:numPr>
          <w:ilvl w:val="0"/>
          <w:numId w:val="8"/>
        </w:numPr>
      </w:pPr>
      <w:r>
        <w:t>простота масштабирования под различные производственные условия и количество персонала.</w:t>
      </w:r>
    </w:p>
    <w:p w14:paraId="333B42A5" w14:textId="77777777" w:rsidR="00EB7D1E" w:rsidRDefault="00EB7D1E"/>
    <w:p w14:paraId="0378913B" w14:textId="77777777" w:rsidR="00EB7D1E" w:rsidRDefault="005A1AC7">
      <w:r>
        <w:t xml:space="preserve">Функциональные возможности системы можно </w:t>
      </w:r>
      <w:r>
        <w:t>условно разделить на 3 блока:</w:t>
      </w:r>
    </w:p>
    <w:p w14:paraId="43683D61" w14:textId="77777777" w:rsidR="00EB7D1E" w:rsidRDefault="00EB7D1E"/>
    <w:p w14:paraId="11078DE1" w14:textId="77777777" w:rsidR="00EB7D1E" w:rsidRDefault="005A1AC7">
      <w:pPr>
        <w:numPr>
          <w:ilvl w:val="0"/>
          <w:numId w:val="9"/>
        </w:numPr>
      </w:pPr>
      <w:r>
        <w:t>Выдача/сдача носимого устройства</w:t>
      </w:r>
    </w:p>
    <w:p w14:paraId="69DAA9D5" w14:textId="77777777" w:rsidR="00EB7D1E" w:rsidRDefault="005A1AC7">
      <w:pPr>
        <w:numPr>
          <w:ilvl w:val="0"/>
          <w:numId w:val="9"/>
        </w:numPr>
      </w:pPr>
      <w:r>
        <w:t>Отслеживание местоположения и перемещения персонала</w:t>
      </w:r>
    </w:p>
    <w:p w14:paraId="04B239F5" w14:textId="77777777" w:rsidR="00EB7D1E" w:rsidRDefault="005A1AC7">
      <w:pPr>
        <w:numPr>
          <w:ilvl w:val="0"/>
          <w:numId w:val="9"/>
        </w:numPr>
      </w:pPr>
      <w:r>
        <w:t>Аналитика</w:t>
      </w:r>
    </w:p>
    <w:p w14:paraId="44661CDB" w14:textId="77777777" w:rsidR="00EB7D1E" w:rsidRDefault="00EB7D1E"/>
    <w:p w14:paraId="1C6DE7E2" w14:textId="77777777" w:rsidR="00EB7D1E" w:rsidRDefault="005A1AC7">
      <w:r>
        <w:t>Перед началом выхода на смену, сотрудник должен получить персональное носимое устройство, которое отслеживает его местонахождение</w:t>
      </w:r>
      <w:r>
        <w:t xml:space="preserve"> на территории производства. Выдача носимого устройства осуществляется с помощью зарядного шкафа, оснащенного системой автоматической выдачи - сотрудник вводит свой табельный номер через терминал, вмонтированный в корпус шкафа, затем открывается ячейка с з</w:t>
      </w:r>
      <w:r>
        <w:t xml:space="preserve">аряженным </w:t>
      </w:r>
      <w:proofErr w:type="spellStart"/>
      <w:r>
        <w:t>трекером</w:t>
      </w:r>
      <w:proofErr w:type="spellEnd"/>
      <w:r>
        <w:t>. В этот момент в ПО “Цифровой рабочий” происходит привязка сотрудника и конкретного устройства.</w:t>
      </w:r>
    </w:p>
    <w:p w14:paraId="3F659946" w14:textId="77777777" w:rsidR="00EB7D1E" w:rsidRDefault="00EB7D1E"/>
    <w:p w14:paraId="37B5F9E8" w14:textId="77777777" w:rsidR="00EB7D1E" w:rsidRDefault="005A1AC7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1C259C5F" wp14:editId="69ECAE0B">
            <wp:extent cx="2633663" cy="3723876"/>
            <wp:effectExtent l="0" t="0" r="0" b="0"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37238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410D33" w14:textId="77777777" w:rsidR="00EB7D1E" w:rsidRDefault="005A1AC7">
      <w:pPr>
        <w:jc w:val="center"/>
      </w:pPr>
      <w:r>
        <w:rPr>
          <w:i/>
        </w:rPr>
        <w:t xml:space="preserve">Рис. Сотрудник </w:t>
      </w:r>
      <w:proofErr w:type="spellStart"/>
      <w:r>
        <w:rPr>
          <w:i/>
        </w:rPr>
        <w:t>Фосагро</w:t>
      </w:r>
      <w:proofErr w:type="spellEnd"/>
      <w:r>
        <w:rPr>
          <w:i/>
        </w:rPr>
        <w:t xml:space="preserve"> получает носимое устройство из зарядного шкафа автоматической сдачи/выдачи устройств</w:t>
      </w:r>
    </w:p>
    <w:p w14:paraId="69A44826" w14:textId="77777777" w:rsidR="00EB7D1E" w:rsidRDefault="00EB7D1E"/>
    <w:p w14:paraId="5E70C5DA" w14:textId="77777777" w:rsidR="00EB7D1E" w:rsidRDefault="005A1AC7">
      <w:r>
        <w:t>В момент начала смены руковод</w:t>
      </w:r>
      <w:r>
        <w:t xml:space="preserve">итель дежурного персонала - дежурный мастер смены получает нотификацию в мессенджер со списком сотрудников, которым были выданы </w:t>
      </w:r>
      <w:proofErr w:type="spellStart"/>
      <w:r>
        <w:t>трекеры</w:t>
      </w:r>
      <w:proofErr w:type="spellEnd"/>
      <w:r>
        <w:t>. Если он видит, что какой-то сотрудник не получил носимое устройство - он оперативно связывается с ним и разбирается в с</w:t>
      </w:r>
      <w:r>
        <w:t>итуации.</w:t>
      </w:r>
    </w:p>
    <w:p w14:paraId="27631330" w14:textId="77777777" w:rsidR="00EB7D1E" w:rsidRDefault="00EB7D1E"/>
    <w:p w14:paraId="1EE3EDDC" w14:textId="77777777" w:rsidR="00EB7D1E" w:rsidRDefault="005A1AC7">
      <w:r>
        <w:t>Сдача носимого устройства по окончании смены происходит аналогичным образом.</w:t>
      </w:r>
    </w:p>
    <w:p w14:paraId="2928C719" w14:textId="77777777" w:rsidR="00EB7D1E" w:rsidRDefault="00EB7D1E"/>
    <w:p w14:paraId="1C6ACA13" w14:textId="77777777" w:rsidR="00EB7D1E" w:rsidRDefault="005A1AC7">
      <w:r>
        <w:t>В ходе смены сотрудники постоянно ходят с носимыми устройствами, в ПО “Цифровой рабочий” записывается трек перемещения и нахождения сотрудников по зонам производства, п</w:t>
      </w:r>
      <w:r>
        <w:t xml:space="preserve">редварительно размеченным как рабочая/нерабочая/опасная и </w:t>
      </w:r>
      <w:proofErr w:type="gramStart"/>
      <w:r>
        <w:t>т.п.</w:t>
      </w:r>
      <w:proofErr w:type="gramEnd"/>
      <w:r>
        <w:t xml:space="preserve"> Дежурный мастер в веб-интерфейсе может в моменте получить информацию о местонахождении персонала, что существенно сокращает время поиска исполнителя и назначения ему задания.</w:t>
      </w:r>
    </w:p>
    <w:p w14:paraId="47D6F306" w14:textId="77777777" w:rsidR="00EB7D1E" w:rsidRDefault="00EB7D1E"/>
    <w:p w14:paraId="1C3608E5" w14:textId="77777777" w:rsidR="00EB7D1E" w:rsidRDefault="005A1AC7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37DDCB6A" wp14:editId="52D17F2B">
            <wp:extent cx="3906675" cy="2932326"/>
            <wp:effectExtent l="0" t="0" r="0" b="0"/>
            <wp:docPr id="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l="6976" t="5205" r="16611"/>
                    <a:stretch>
                      <a:fillRect/>
                    </a:stretch>
                  </pic:blipFill>
                  <pic:spPr>
                    <a:xfrm>
                      <a:off x="0" y="0"/>
                      <a:ext cx="3906675" cy="29323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FFF941" w14:textId="77777777" w:rsidR="00EB7D1E" w:rsidRDefault="005A1AC7">
      <w:pPr>
        <w:jc w:val="center"/>
        <w:rPr>
          <w:i/>
        </w:rPr>
      </w:pPr>
      <w:r>
        <w:rPr>
          <w:i/>
        </w:rPr>
        <w:t>рис. Трек перем</w:t>
      </w:r>
      <w:r>
        <w:rPr>
          <w:i/>
        </w:rPr>
        <w:t xml:space="preserve">ещения сотрудника в </w:t>
      </w:r>
      <w:proofErr w:type="spellStart"/>
      <w:r>
        <w:rPr>
          <w:i/>
        </w:rPr>
        <w:t>web</w:t>
      </w:r>
      <w:proofErr w:type="spellEnd"/>
      <w:r>
        <w:rPr>
          <w:i/>
        </w:rPr>
        <w:t>-интерфейсе ПО “Цифровой рабочий”</w:t>
      </w:r>
    </w:p>
    <w:p w14:paraId="7A0A1810" w14:textId="77777777" w:rsidR="00EB7D1E" w:rsidRDefault="00EB7D1E"/>
    <w:p w14:paraId="704A1BC4" w14:textId="77777777" w:rsidR="00EB7D1E" w:rsidRDefault="005A1AC7">
      <w:r>
        <w:t>В ПО “Цифровой рабочий” настраиваются бизнес-правила поведения сотрудников, например, в случае, если система детектирует длительное нахождение сотрудника в зоне, размеченной как зона отдыха, Дежурны</w:t>
      </w:r>
      <w:r>
        <w:t>й мастер получает нотификацию в мессенджер о возможном простое персонала.</w:t>
      </w:r>
    </w:p>
    <w:p w14:paraId="66181514" w14:textId="77777777" w:rsidR="00EB7D1E" w:rsidRDefault="00EB7D1E"/>
    <w:p w14:paraId="44ED893D" w14:textId="77777777" w:rsidR="00EB7D1E" w:rsidRDefault="005A1AC7">
      <w:pPr>
        <w:jc w:val="center"/>
      </w:pPr>
      <w:r>
        <w:rPr>
          <w:noProof/>
        </w:rPr>
        <w:drawing>
          <wp:inline distT="114300" distB="114300" distL="114300" distR="114300" wp14:anchorId="4A087068" wp14:editId="40CD332D">
            <wp:extent cx="3982875" cy="2228850"/>
            <wp:effectExtent l="0" t="0" r="0" b="0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 r="30539" b="21082"/>
                    <a:stretch>
                      <a:fillRect/>
                    </a:stretch>
                  </pic:blipFill>
                  <pic:spPr>
                    <a:xfrm>
                      <a:off x="0" y="0"/>
                      <a:ext cx="3982875" cy="2228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B6D55B" w14:textId="77777777" w:rsidR="00EB7D1E" w:rsidRDefault="005A1AC7">
      <w:pPr>
        <w:jc w:val="center"/>
        <w:rPr>
          <w:i/>
        </w:rPr>
      </w:pPr>
      <w:r>
        <w:rPr>
          <w:i/>
        </w:rPr>
        <w:t xml:space="preserve">рис. Отображение событий бизнес-правил в </w:t>
      </w:r>
      <w:proofErr w:type="spellStart"/>
      <w:r>
        <w:rPr>
          <w:i/>
        </w:rPr>
        <w:t>web</w:t>
      </w:r>
      <w:proofErr w:type="spellEnd"/>
      <w:r>
        <w:rPr>
          <w:i/>
        </w:rPr>
        <w:t>-интерфейсе ПО “Цифровой рабочий” (желтые значки - приоритет “внимание”, красные значки - приоритет “тревога”)</w:t>
      </w:r>
    </w:p>
    <w:p w14:paraId="6C23E8FC" w14:textId="77777777" w:rsidR="00EB7D1E" w:rsidRDefault="00EB7D1E"/>
    <w:p w14:paraId="38ADFF16" w14:textId="77777777" w:rsidR="00EB7D1E" w:rsidRDefault="005A1AC7">
      <w:r>
        <w:t>Система предоставляет как возможности оперативной аналитики для помощи линейному руководителю в ходе</w:t>
      </w:r>
      <w:r>
        <w:t xml:space="preserve"> смены, так и ретроспективные отчеты для анализа эффективности персонала. Регулярные отчеты доставляются по итогам каждой смены. В них отмечаются критичные для дежурного персонала моменты: опоздания, ранние уходы, нахождение в запрещенных зонах, длительное</w:t>
      </w:r>
      <w:r>
        <w:t xml:space="preserve"> пребывание в нерабочих зонах.</w:t>
      </w:r>
    </w:p>
    <w:p w14:paraId="061FCC6E" w14:textId="77777777" w:rsidR="00EB7D1E" w:rsidRDefault="005A1AC7">
      <w:r>
        <w:t>По каждому сотруднику подсчитывается процент продолжительности нахождения в рабочей/нерабочей зонах от общей длительности смены.</w:t>
      </w:r>
    </w:p>
    <w:p w14:paraId="0CF25ED9" w14:textId="77777777" w:rsidR="00EB7D1E" w:rsidRDefault="00EB7D1E"/>
    <w:p w14:paraId="492D57DD" w14:textId="77777777" w:rsidR="00EB7D1E" w:rsidRDefault="005A1AC7">
      <w:r>
        <w:rPr>
          <w:noProof/>
        </w:rPr>
        <w:drawing>
          <wp:inline distT="114300" distB="114300" distL="114300" distR="114300" wp14:anchorId="1B3126AF" wp14:editId="47A5B92D">
            <wp:extent cx="5897024" cy="1831800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7024" cy="18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90997E" w14:textId="77777777" w:rsidR="00EB7D1E" w:rsidRDefault="005A1AC7">
      <w:pPr>
        <w:jc w:val="center"/>
      </w:pPr>
      <w:r>
        <w:rPr>
          <w:i/>
        </w:rPr>
        <w:t>рис. пример отчета по рабочей смене двух сотрудников</w:t>
      </w:r>
    </w:p>
    <w:p w14:paraId="255D594E" w14:textId="77777777" w:rsidR="00EB7D1E" w:rsidRDefault="00EB7D1E"/>
    <w:p w14:paraId="0937D9C9" w14:textId="77777777" w:rsidR="00EB7D1E" w:rsidRDefault="005A1AC7">
      <w:pPr>
        <w:pStyle w:val="a4"/>
      </w:pPr>
      <w:bookmarkStart w:id="4" w:name="_90v6rhojnlmr" w:colFirst="0" w:colLast="0"/>
      <w:bookmarkEnd w:id="4"/>
      <w:r>
        <w:t>4. Реализация решения</w:t>
      </w:r>
    </w:p>
    <w:p w14:paraId="3EAA9C55" w14:textId="77777777" w:rsidR="00EB7D1E" w:rsidRDefault="005A1AC7">
      <w:r>
        <w:t xml:space="preserve">Первым этапом, в </w:t>
      </w:r>
      <w:r>
        <w:t>течение 2 недель, было проведено обследование и проектно-изыскательные работы исполнителем, компанией КРОК. Результатом этих работ стали:</w:t>
      </w:r>
    </w:p>
    <w:p w14:paraId="323C3814" w14:textId="77777777" w:rsidR="00EB7D1E" w:rsidRDefault="00EB7D1E"/>
    <w:p w14:paraId="4B4030E1" w14:textId="77777777" w:rsidR="00EB7D1E" w:rsidRDefault="005A1AC7">
      <w:pPr>
        <w:numPr>
          <w:ilvl w:val="0"/>
          <w:numId w:val="1"/>
        </w:numPr>
      </w:pPr>
      <w:r>
        <w:t>Многоуровневая цифровая 3D-модель производственной площадки, импортированная впоследствии в интерфейс ПО "Цифровой ра</w:t>
      </w:r>
      <w:r>
        <w:t>бочий";</w:t>
      </w:r>
    </w:p>
    <w:p w14:paraId="78A00ADE" w14:textId="77777777" w:rsidR="00EB7D1E" w:rsidRDefault="005A1AC7">
      <w:pPr>
        <w:numPr>
          <w:ilvl w:val="0"/>
          <w:numId w:val="1"/>
        </w:numPr>
      </w:pPr>
      <w:r>
        <w:t>Рекомендации и схема монтажа BLE-маяков.</w:t>
      </w:r>
    </w:p>
    <w:p w14:paraId="2ECDCC67" w14:textId="77777777" w:rsidR="00EB7D1E" w:rsidRDefault="00EB7D1E"/>
    <w:p w14:paraId="282758AC" w14:textId="77777777" w:rsidR="00EB7D1E" w:rsidRDefault="005A1AC7">
      <w:r>
        <w:rPr>
          <w:noProof/>
        </w:rPr>
        <w:drawing>
          <wp:inline distT="114300" distB="114300" distL="114300" distR="114300" wp14:anchorId="3BBDD6A1" wp14:editId="7CDFABD0">
            <wp:extent cx="5731200" cy="2184400"/>
            <wp:effectExtent l="0" t="0" r="0" b="0"/>
            <wp:docPr id="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8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817C61" w14:textId="77777777" w:rsidR="00EB7D1E" w:rsidRDefault="005A1AC7">
      <w:pPr>
        <w:jc w:val="center"/>
        <w:rPr>
          <w:i/>
        </w:rPr>
      </w:pPr>
      <w:r>
        <w:rPr>
          <w:i/>
        </w:rPr>
        <w:t>рис. Многоуровневая цифровая 3D-модель (слева), общий вид с отметки 10,8 метров</w:t>
      </w:r>
    </w:p>
    <w:p w14:paraId="6A8D4A0F" w14:textId="77777777" w:rsidR="00EB7D1E" w:rsidRDefault="00EB7D1E"/>
    <w:p w14:paraId="495F23D3" w14:textId="77777777" w:rsidR="00EB7D1E" w:rsidRDefault="005A1AC7">
      <w:r>
        <w:t>Следующим этапом заказчик своими силами в течение 2 недель провел монтажные работы необходимого оборудования:</w:t>
      </w:r>
    </w:p>
    <w:p w14:paraId="61EE3196" w14:textId="77777777" w:rsidR="00EB7D1E" w:rsidRDefault="00EB7D1E"/>
    <w:p w14:paraId="09F142D4" w14:textId="77777777" w:rsidR="00EB7D1E" w:rsidRDefault="005A1AC7">
      <w:pPr>
        <w:numPr>
          <w:ilvl w:val="0"/>
          <w:numId w:val="4"/>
        </w:numPr>
      </w:pPr>
      <w:r>
        <w:t xml:space="preserve">Установлено </w:t>
      </w:r>
      <w:r>
        <w:t>200 маяков;</w:t>
      </w:r>
    </w:p>
    <w:p w14:paraId="079D71BF" w14:textId="77777777" w:rsidR="00EB7D1E" w:rsidRDefault="005A1AC7">
      <w:pPr>
        <w:numPr>
          <w:ilvl w:val="0"/>
          <w:numId w:val="4"/>
        </w:numPr>
      </w:pPr>
      <w:r>
        <w:t xml:space="preserve">Смонтировано 6 базовых станций </w:t>
      </w:r>
      <w:proofErr w:type="spellStart"/>
      <w:r>
        <w:t>LoRaWAN</w:t>
      </w:r>
      <w:proofErr w:type="spellEnd"/>
      <w:r>
        <w:t>;</w:t>
      </w:r>
    </w:p>
    <w:p w14:paraId="3E215EBD" w14:textId="77777777" w:rsidR="00EB7D1E" w:rsidRDefault="005A1AC7">
      <w:pPr>
        <w:numPr>
          <w:ilvl w:val="0"/>
          <w:numId w:val="4"/>
        </w:numPr>
      </w:pPr>
      <w:r>
        <w:t xml:space="preserve">Подключен и </w:t>
      </w:r>
      <w:proofErr w:type="spellStart"/>
      <w:r>
        <w:t>скоммутирован</w:t>
      </w:r>
      <w:proofErr w:type="spellEnd"/>
      <w:r>
        <w:t xml:space="preserve"> зарядный шкаф для автоматизированной выдачи/сдачи 15 носимых устройств.</w:t>
      </w:r>
    </w:p>
    <w:p w14:paraId="213C54E6" w14:textId="77777777" w:rsidR="00EB7D1E" w:rsidRDefault="00EB7D1E"/>
    <w:p w14:paraId="2291C609" w14:textId="77777777" w:rsidR="00EB7D1E" w:rsidRDefault="005A1AC7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2BCF35C9" wp14:editId="474F3729">
            <wp:extent cx="3592025" cy="3205324"/>
            <wp:effectExtent l="0" t="0" r="0" b="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2025" cy="32053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670FE0" w14:textId="77777777" w:rsidR="00EB7D1E" w:rsidRDefault="005A1AC7">
      <w:pPr>
        <w:jc w:val="center"/>
        <w:rPr>
          <w:i/>
        </w:rPr>
      </w:pPr>
      <w:r>
        <w:rPr>
          <w:i/>
        </w:rPr>
        <w:t xml:space="preserve">рис. Смонтированный BLE-маяк </w:t>
      </w:r>
    </w:p>
    <w:p w14:paraId="05D8DE98" w14:textId="77777777" w:rsidR="00EB7D1E" w:rsidRDefault="00EB7D1E"/>
    <w:p w14:paraId="6BE01501" w14:textId="77777777" w:rsidR="00EB7D1E" w:rsidRDefault="005A1AC7">
      <w:r>
        <w:t>В ходе пуско-наладочных работ (ПНР), в течение 2 недель:</w:t>
      </w:r>
    </w:p>
    <w:p w14:paraId="0E92B284" w14:textId="77777777" w:rsidR="00EB7D1E" w:rsidRDefault="00EB7D1E"/>
    <w:p w14:paraId="2CD71BD7" w14:textId="77777777" w:rsidR="00EB7D1E" w:rsidRDefault="005A1AC7">
      <w:pPr>
        <w:numPr>
          <w:ilvl w:val="0"/>
          <w:numId w:val="7"/>
        </w:numPr>
      </w:pPr>
      <w:r>
        <w:t>Был настроен исходящий трафик базовых станций на внутренние сервера и проведена регистрация носимых устройств;</w:t>
      </w:r>
    </w:p>
    <w:p w14:paraId="5353CF30" w14:textId="77777777" w:rsidR="00EB7D1E" w:rsidRDefault="005A1AC7">
      <w:pPr>
        <w:numPr>
          <w:ilvl w:val="0"/>
          <w:numId w:val="7"/>
        </w:numPr>
      </w:pPr>
      <w:r>
        <w:t>Импортирована и настроена цифровая 3D-модель площадки в ПО "Цифровой рабочий",</w:t>
      </w:r>
    </w:p>
    <w:p w14:paraId="5140343C" w14:textId="77777777" w:rsidR="00EB7D1E" w:rsidRDefault="005A1AC7">
      <w:pPr>
        <w:numPr>
          <w:ilvl w:val="0"/>
          <w:numId w:val="7"/>
        </w:numPr>
      </w:pPr>
      <w:r>
        <w:t>размечен</w:t>
      </w:r>
      <w:r>
        <w:t xml:space="preserve">ы </w:t>
      </w:r>
      <w:proofErr w:type="spellStart"/>
      <w:r>
        <w:t>геозоны</w:t>
      </w:r>
      <w:proofErr w:type="spellEnd"/>
      <w:r>
        <w:t xml:space="preserve"> на 3D-модели (</w:t>
      </w:r>
      <w:proofErr w:type="gramStart"/>
      <w:r>
        <w:t>на рабочие</w:t>
      </w:r>
      <w:proofErr w:type="gramEnd"/>
      <w:r>
        <w:t>/не рабочие зоны),</w:t>
      </w:r>
    </w:p>
    <w:p w14:paraId="2720CCCC" w14:textId="77777777" w:rsidR="00EB7D1E" w:rsidRDefault="005A1AC7">
      <w:pPr>
        <w:numPr>
          <w:ilvl w:val="0"/>
          <w:numId w:val="7"/>
        </w:numPr>
      </w:pPr>
      <w:r>
        <w:t>добавлены бизнес-правила реагирования на поведение сотрудников (к примеру, в случае, длительного нахождения персонала в зоне отдыха, сообщать об этом дежурному мастеру смены).</w:t>
      </w:r>
    </w:p>
    <w:p w14:paraId="305D7046" w14:textId="77777777" w:rsidR="00EB7D1E" w:rsidRDefault="00EB7D1E"/>
    <w:p w14:paraId="0BA8EFD2" w14:textId="77777777" w:rsidR="00EB7D1E" w:rsidRDefault="005A1AC7">
      <w:r>
        <w:t>Этап опытно-промышленной э</w:t>
      </w:r>
      <w:r>
        <w:t>ксплуатации (ОПЭ) занял около 4 месяцев:</w:t>
      </w:r>
    </w:p>
    <w:p w14:paraId="6B04FC37" w14:textId="77777777" w:rsidR="00EB7D1E" w:rsidRDefault="00EB7D1E"/>
    <w:p w14:paraId="394CBB46" w14:textId="77777777" w:rsidR="00EB7D1E" w:rsidRDefault="005A1AC7">
      <w:proofErr w:type="gramStart"/>
      <w:r>
        <w:t>На основании распоряжения директора,</w:t>
      </w:r>
      <w:proofErr w:type="gramEnd"/>
      <w:r>
        <w:t xml:space="preserve"> сотрудники ремонтной бригады выходили на объект с </w:t>
      </w:r>
      <w:proofErr w:type="spellStart"/>
      <w:r>
        <w:t>трекерами</w:t>
      </w:r>
      <w:proofErr w:type="spellEnd"/>
      <w:r>
        <w:t xml:space="preserve">, фиксировалась статистика в ПО «Цифровой рабочий» за смену/период, заинтересованным лицам отправлялись уведомления в </w:t>
      </w:r>
      <w:r>
        <w:t>соответствии с бизнес-правилами.</w:t>
      </w:r>
    </w:p>
    <w:p w14:paraId="4FB9387B" w14:textId="77777777" w:rsidR="00EB7D1E" w:rsidRDefault="00EB7D1E"/>
    <w:p w14:paraId="0FB8AE8A" w14:textId="77777777" w:rsidR="00EB7D1E" w:rsidRDefault="005A1AC7">
      <w:r>
        <w:t>В ходе реализации проекта практически на каждом этапе возникали сложности, к примеру:</w:t>
      </w:r>
    </w:p>
    <w:p w14:paraId="3B0C8E2B" w14:textId="77777777" w:rsidR="00EB7D1E" w:rsidRDefault="00EB7D1E"/>
    <w:p w14:paraId="6BB6DDA3" w14:textId="77777777" w:rsidR="00EB7D1E" w:rsidRDefault="005A1AC7">
      <w:pPr>
        <w:numPr>
          <w:ilvl w:val="0"/>
          <w:numId w:val="2"/>
        </w:numPr>
      </w:pPr>
      <w:r>
        <w:t xml:space="preserve">В ходе обследования, </w:t>
      </w:r>
      <w:proofErr w:type="gramStart"/>
      <w:r>
        <w:t>наиболее оптимальным</w:t>
      </w:r>
      <w:proofErr w:type="gramEnd"/>
      <w:r>
        <w:t xml:space="preserve"> вариантом размещения BLE-маяков стали несущие металлические колонны. Из-за покрытия осадками </w:t>
      </w:r>
      <w:r>
        <w:t>фосфорной кислоты, потребовалось использовать специальную монтажную технологию с открытием допуска на проведение огневых работ в ходе монтажа.</w:t>
      </w:r>
    </w:p>
    <w:p w14:paraId="6161A422" w14:textId="77777777" w:rsidR="00EB7D1E" w:rsidRDefault="005A1AC7">
      <w:pPr>
        <w:numPr>
          <w:ilvl w:val="0"/>
          <w:numId w:val="2"/>
        </w:numPr>
      </w:pPr>
      <w:r>
        <w:t>За время ОПЭ около 30% маяков было утеряно. У большей части маяков были разбиты корпуса, часть была снесена в ход</w:t>
      </w:r>
      <w:r>
        <w:t xml:space="preserve">е пескоструйной чистки. По итогам </w:t>
      </w:r>
      <w:r>
        <w:lastRenderedPageBreak/>
        <w:t>пилотирования, было принято решение проводить монтаж с учетом антивандальных рекомендаций.</w:t>
      </w:r>
    </w:p>
    <w:p w14:paraId="79E2982C" w14:textId="77777777" w:rsidR="00EB7D1E" w:rsidRDefault="005A1AC7">
      <w:pPr>
        <w:numPr>
          <w:ilvl w:val="0"/>
          <w:numId w:val="2"/>
        </w:numPr>
      </w:pPr>
      <w:r>
        <w:t xml:space="preserve">Также столкнулись с проблемами с использованием носимых устройств, к примеру, сотрудники часто забывали подключать </w:t>
      </w:r>
      <w:proofErr w:type="spellStart"/>
      <w:r>
        <w:t>трекеры</w:t>
      </w:r>
      <w:proofErr w:type="spellEnd"/>
      <w:r>
        <w:t xml:space="preserve"> к зарядк</w:t>
      </w:r>
      <w:r>
        <w:t xml:space="preserve">е, вследствие чего устройства разряжались в ходе смены. Тут помогли доработки ПО, отслеживающие уровень заряда </w:t>
      </w:r>
      <w:proofErr w:type="spellStart"/>
      <w:r>
        <w:t>трекеров</w:t>
      </w:r>
      <w:proofErr w:type="spellEnd"/>
      <w:r>
        <w:t>. Также руководителю отправлялась нотификация об устройствах, которые не поставлены на зарядку по окончании смены.</w:t>
      </w:r>
    </w:p>
    <w:p w14:paraId="04F4B870" w14:textId="77777777" w:rsidR="00EB7D1E" w:rsidRDefault="005A1AC7">
      <w:pPr>
        <w:numPr>
          <w:ilvl w:val="0"/>
          <w:numId w:val="2"/>
        </w:numPr>
      </w:pPr>
      <w:r>
        <w:t xml:space="preserve">Утери и "случайные" поломки </w:t>
      </w:r>
      <w:proofErr w:type="spellStart"/>
      <w:r>
        <w:t>трекеров</w:t>
      </w:r>
      <w:proofErr w:type="spellEnd"/>
      <w:r>
        <w:t xml:space="preserve"> должны решиться после введения личной материальной ответственности за выданное сотрудникам оборудование.</w:t>
      </w:r>
    </w:p>
    <w:p w14:paraId="3B545C42" w14:textId="77777777" w:rsidR="00EB7D1E" w:rsidRDefault="00EB7D1E"/>
    <w:p w14:paraId="2E6412F7" w14:textId="77777777" w:rsidR="00EB7D1E" w:rsidRDefault="005A1AC7">
      <w:r>
        <w:rPr>
          <w:noProof/>
        </w:rPr>
        <w:drawing>
          <wp:inline distT="19050" distB="19050" distL="19050" distR="19050" wp14:anchorId="45040340" wp14:editId="45FD828B">
            <wp:extent cx="5731200" cy="3200400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38500B" w14:textId="77777777" w:rsidR="00EB7D1E" w:rsidRDefault="005A1AC7">
      <w:pPr>
        <w:jc w:val="center"/>
        <w:rPr>
          <w:i/>
        </w:rPr>
      </w:pPr>
      <w:r>
        <w:rPr>
          <w:i/>
        </w:rPr>
        <w:t>рис. поврежденные BLE-маяки</w:t>
      </w:r>
    </w:p>
    <w:p w14:paraId="1B638652" w14:textId="77777777" w:rsidR="00EB7D1E" w:rsidRDefault="00EB7D1E"/>
    <w:p w14:paraId="5424C6D6" w14:textId="77777777" w:rsidR="00EB7D1E" w:rsidRDefault="005A1AC7">
      <w:pPr>
        <w:pStyle w:val="a4"/>
      </w:pPr>
      <w:bookmarkStart w:id="5" w:name="_qq6cgysadw4j" w:colFirst="0" w:colLast="0"/>
      <w:bookmarkEnd w:id="5"/>
      <w:r>
        <w:t>5. Результаты</w:t>
      </w:r>
    </w:p>
    <w:p w14:paraId="21ECF1C9" w14:textId="77777777" w:rsidR="00EB7D1E" w:rsidRDefault="005A1AC7">
      <w:r>
        <w:t xml:space="preserve">В итоге решение позволило: </w:t>
      </w:r>
    </w:p>
    <w:p w14:paraId="1A047108" w14:textId="77777777" w:rsidR="00EB7D1E" w:rsidRDefault="00EB7D1E"/>
    <w:p w14:paraId="3770FE8C" w14:textId="77777777" w:rsidR="00EB7D1E" w:rsidRDefault="005A1AC7">
      <w:pPr>
        <w:numPr>
          <w:ilvl w:val="0"/>
          <w:numId w:val="3"/>
        </w:numPr>
      </w:pPr>
      <w:r>
        <w:t>Выявить простои дежурного персонала - о</w:t>
      </w:r>
      <w:r>
        <w:t>коло 40%.</w:t>
      </w:r>
    </w:p>
    <w:p w14:paraId="04E21502" w14:textId="77777777" w:rsidR="00EB7D1E" w:rsidRDefault="005A1AC7">
      <w:pPr>
        <w:numPr>
          <w:ilvl w:val="0"/>
          <w:numId w:val="3"/>
        </w:numPr>
      </w:pPr>
      <w:r>
        <w:t>Полностью оцифровать рабочую смену сотрудников с детализацией по зонам пребывания;</w:t>
      </w:r>
    </w:p>
    <w:p w14:paraId="704CA086" w14:textId="77777777" w:rsidR="00EB7D1E" w:rsidRDefault="005A1AC7">
      <w:pPr>
        <w:numPr>
          <w:ilvl w:val="0"/>
          <w:numId w:val="3"/>
        </w:numPr>
      </w:pPr>
      <w:r>
        <w:t>Детектировать бездействие/простой персонала в рабочее время и автоматически реагировать на него (уведомлять руководителей);</w:t>
      </w:r>
    </w:p>
    <w:p w14:paraId="46B73ABA" w14:textId="77777777" w:rsidR="00EB7D1E" w:rsidRDefault="005A1AC7">
      <w:pPr>
        <w:numPr>
          <w:ilvl w:val="0"/>
          <w:numId w:val="3"/>
        </w:numPr>
      </w:pPr>
      <w:r>
        <w:t>Формировать отчет о времени нахождения выбранных сотрудников за выбранный промежуток времени на выбранной территории.</w:t>
      </w:r>
    </w:p>
    <w:p w14:paraId="7E54C9C2" w14:textId="77777777" w:rsidR="00EB7D1E" w:rsidRDefault="00EB7D1E"/>
    <w:p w14:paraId="15CD0FAA" w14:textId="77777777" w:rsidR="00EB7D1E" w:rsidRDefault="005A1AC7">
      <w:r>
        <w:t>Выявленный по</w:t>
      </w:r>
      <w:r>
        <w:t>тенциал для оптимизации послужил стартом для работ по коррекции нормативов по техническому обслуживанию и ремонтным работам. Это поможет сократить длительность ремонтных работ, что, в свою очередь, повысит полезную выработку оборудования.</w:t>
      </w:r>
    </w:p>
    <w:p w14:paraId="76DEADB8" w14:textId="77777777" w:rsidR="00EB7D1E" w:rsidRDefault="00EB7D1E"/>
    <w:p w14:paraId="57BB5830" w14:textId="77777777" w:rsidR="00EB7D1E" w:rsidRDefault="005A1AC7">
      <w:r>
        <w:t>По итогам презен</w:t>
      </w:r>
      <w:r>
        <w:t>тации и обсуждения итогов пилотирования было принято решение о дальнейшем масштабировании решения на другие производственные площадки, а также о развитии функциональности решения.</w:t>
      </w:r>
    </w:p>
    <w:p w14:paraId="49331C74" w14:textId="77777777" w:rsidR="00EB7D1E" w:rsidRDefault="00EB7D1E"/>
    <w:p w14:paraId="48D76103" w14:textId="77777777" w:rsidR="00EB7D1E" w:rsidRDefault="005A1AC7">
      <w:r>
        <w:t>В качестве отдельных направлений в дорожной карте по развитию можно отметит</w:t>
      </w:r>
      <w:r>
        <w:t>ь создание сервиса мотивации персонала на основании показателей производительности труда и сервиса оперативного планирования и назначения задач в течение смены с учетом загрузки и оптимального местонахождения.</w:t>
      </w:r>
    </w:p>
    <w:p w14:paraId="09B185E3" w14:textId="77777777" w:rsidR="00EB7D1E" w:rsidRDefault="00EB7D1E"/>
    <w:sectPr w:rsidR="00EB7D1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A5BB1"/>
    <w:multiLevelType w:val="multilevel"/>
    <w:tmpl w:val="CBFAAB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567AAE"/>
    <w:multiLevelType w:val="multilevel"/>
    <w:tmpl w:val="92D0DD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B0701AE"/>
    <w:multiLevelType w:val="multilevel"/>
    <w:tmpl w:val="50F8B7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80E5FC4"/>
    <w:multiLevelType w:val="multilevel"/>
    <w:tmpl w:val="708E73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6DB5E6A"/>
    <w:multiLevelType w:val="multilevel"/>
    <w:tmpl w:val="9EC2E7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C7F37A3"/>
    <w:multiLevelType w:val="multilevel"/>
    <w:tmpl w:val="3D86B2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5F580720"/>
    <w:multiLevelType w:val="multilevel"/>
    <w:tmpl w:val="11B482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24364FC"/>
    <w:multiLevelType w:val="multilevel"/>
    <w:tmpl w:val="A968A1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7B43EDE"/>
    <w:multiLevelType w:val="multilevel"/>
    <w:tmpl w:val="FDC27D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8"/>
  </w:num>
  <w:num w:numId="5">
    <w:abstractNumId w:val="7"/>
  </w:num>
  <w:num w:numId="6">
    <w:abstractNumId w:val="1"/>
  </w:num>
  <w:num w:numId="7">
    <w:abstractNumId w:val="2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D1E"/>
    <w:rsid w:val="005A1AC7"/>
    <w:rsid w:val="00EB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32BC607"/>
  <w15:docId w15:val="{23CA40C5-5C98-2C48-9661-20FA623EA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hyperlink" Target="mailto:yzaytsev@croc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1579</Words>
  <Characters>9001</Characters>
  <Application>Microsoft Office Word</Application>
  <DocSecurity>0</DocSecurity>
  <Lines>75</Lines>
  <Paragraphs>21</Paragraphs>
  <ScaleCrop>false</ScaleCrop>
  <Company/>
  <LinksUpToDate>false</LinksUpToDate>
  <CharactersWithSpaces>10559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Юрий Зайцев</cp:lastModifiedBy>
  <cp:revision>2</cp:revision>
  <dcterms:created xsi:type="dcterms:W3CDTF">2021-12-17T09:06:00Z</dcterms:created>
  <dcterms:modified xsi:type="dcterms:W3CDTF">2021-12-17T09:06:00Z</dcterms:modified>
</cp:coreProperties>
</file>